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A5" w:rsidRPr="00235004" w:rsidRDefault="00235004" w:rsidP="002350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5004">
        <w:rPr>
          <w:rFonts w:ascii="Times New Roman" w:hAnsi="Times New Roman" w:cs="Times New Roman"/>
          <w:b/>
          <w:sz w:val="36"/>
          <w:szCs w:val="36"/>
        </w:rPr>
        <w:t>НАРОДНО ЧИТАЛИЩЕ „П.Р. СЛАВЕЙКОВ – 1978“</w:t>
      </w:r>
    </w:p>
    <w:p w:rsidR="00235004" w:rsidRPr="00235004" w:rsidRDefault="00235004" w:rsidP="002350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235004">
        <w:rPr>
          <w:rFonts w:ascii="Times New Roman" w:hAnsi="Times New Roman" w:cs="Times New Roman"/>
          <w:b/>
          <w:sz w:val="36"/>
          <w:szCs w:val="36"/>
        </w:rPr>
        <w:t>р.Хасково</w:t>
      </w:r>
    </w:p>
    <w:p w:rsidR="00235004" w:rsidRPr="00235004" w:rsidRDefault="00235004">
      <w:pPr>
        <w:rPr>
          <w:rFonts w:ascii="Times New Roman" w:hAnsi="Times New Roman" w:cs="Times New Roman"/>
        </w:rPr>
      </w:pPr>
    </w:p>
    <w:p w:rsidR="00235004" w:rsidRPr="00235004" w:rsidRDefault="00235004">
      <w:pPr>
        <w:rPr>
          <w:rFonts w:ascii="Times New Roman" w:hAnsi="Times New Roman" w:cs="Times New Roman"/>
        </w:rPr>
      </w:pPr>
      <w:r w:rsidRPr="00235004">
        <w:rPr>
          <w:rFonts w:ascii="Times New Roman" w:hAnsi="Times New Roman" w:cs="Times New Roman"/>
        </w:rPr>
        <w:t>Изх. №</w:t>
      </w:r>
      <w:r w:rsidR="00B92B2F">
        <w:rPr>
          <w:rFonts w:ascii="Times New Roman" w:hAnsi="Times New Roman" w:cs="Times New Roman"/>
        </w:rPr>
        <w:t xml:space="preserve"> </w:t>
      </w:r>
      <w:r w:rsidR="00B92B2F">
        <w:rPr>
          <w:rFonts w:ascii="Times New Roman" w:hAnsi="Times New Roman" w:cs="Times New Roman"/>
          <w:lang w:val="en-US"/>
        </w:rPr>
        <w:t>4/28</w:t>
      </w:r>
      <w:r w:rsidR="00B92B2F">
        <w:rPr>
          <w:rFonts w:ascii="Times New Roman" w:hAnsi="Times New Roman" w:cs="Times New Roman"/>
        </w:rPr>
        <w:t>.03.</w:t>
      </w:r>
      <w:r w:rsidRPr="00235004">
        <w:rPr>
          <w:rFonts w:ascii="Times New Roman" w:hAnsi="Times New Roman" w:cs="Times New Roman"/>
        </w:rPr>
        <w:t>2022 г.</w:t>
      </w:r>
    </w:p>
    <w:p w:rsidR="00235004" w:rsidRPr="00235004" w:rsidRDefault="00235004">
      <w:pPr>
        <w:rPr>
          <w:rFonts w:ascii="Times New Roman" w:hAnsi="Times New Roman" w:cs="Times New Roman"/>
        </w:rPr>
      </w:pPr>
    </w:p>
    <w:p w:rsidR="00235004" w:rsidRPr="00235004" w:rsidRDefault="00235004">
      <w:pPr>
        <w:rPr>
          <w:rFonts w:ascii="Times New Roman" w:hAnsi="Times New Roman" w:cs="Times New Roman"/>
          <w:b/>
          <w:sz w:val="32"/>
          <w:szCs w:val="32"/>
        </w:rPr>
      </w:pPr>
      <w:r w:rsidRPr="00235004">
        <w:rPr>
          <w:rFonts w:ascii="Times New Roman" w:hAnsi="Times New Roman" w:cs="Times New Roman"/>
          <w:b/>
          <w:sz w:val="32"/>
          <w:szCs w:val="32"/>
        </w:rPr>
        <w:t>До</w:t>
      </w:r>
    </w:p>
    <w:p w:rsidR="00235004" w:rsidRPr="00235004" w:rsidRDefault="00235004">
      <w:pPr>
        <w:rPr>
          <w:rFonts w:ascii="Times New Roman" w:hAnsi="Times New Roman" w:cs="Times New Roman"/>
          <w:b/>
          <w:sz w:val="32"/>
          <w:szCs w:val="32"/>
        </w:rPr>
      </w:pPr>
      <w:r w:rsidRPr="00235004">
        <w:rPr>
          <w:rFonts w:ascii="Times New Roman" w:hAnsi="Times New Roman" w:cs="Times New Roman"/>
          <w:b/>
          <w:sz w:val="32"/>
          <w:szCs w:val="32"/>
        </w:rPr>
        <w:t>Станислав Дечев</w:t>
      </w:r>
    </w:p>
    <w:p w:rsidR="00235004" w:rsidRPr="00235004" w:rsidRDefault="00235004">
      <w:pPr>
        <w:rPr>
          <w:rFonts w:ascii="Times New Roman" w:hAnsi="Times New Roman" w:cs="Times New Roman"/>
          <w:b/>
          <w:sz w:val="32"/>
          <w:szCs w:val="32"/>
        </w:rPr>
      </w:pPr>
      <w:r w:rsidRPr="00235004">
        <w:rPr>
          <w:rFonts w:ascii="Times New Roman" w:hAnsi="Times New Roman" w:cs="Times New Roman"/>
          <w:b/>
          <w:sz w:val="32"/>
          <w:szCs w:val="32"/>
        </w:rPr>
        <w:t>Кмет на Община Хасково</w:t>
      </w:r>
    </w:p>
    <w:p w:rsidR="00235004" w:rsidRPr="00235004" w:rsidRDefault="00235004">
      <w:pPr>
        <w:rPr>
          <w:rFonts w:ascii="Times New Roman" w:hAnsi="Times New Roman" w:cs="Times New Roman"/>
        </w:rPr>
      </w:pPr>
    </w:p>
    <w:p w:rsidR="00235004" w:rsidRPr="00235004" w:rsidRDefault="00235004" w:rsidP="00235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004">
        <w:rPr>
          <w:rFonts w:ascii="Times New Roman" w:hAnsi="Times New Roman" w:cs="Times New Roman"/>
          <w:sz w:val="28"/>
          <w:szCs w:val="28"/>
        </w:rPr>
        <w:t>Господин Кмет,</w:t>
      </w:r>
    </w:p>
    <w:p w:rsidR="00235004" w:rsidRPr="00235004" w:rsidRDefault="00235004" w:rsidP="00235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004">
        <w:rPr>
          <w:rFonts w:ascii="Times New Roman" w:hAnsi="Times New Roman" w:cs="Times New Roman"/>
          <w:sz w:val="28"/>
          <w:szCs w:val="28"/>
        </w:rPr>
        <w:t>Във връзка със заповед № 779/05.06.2012 г. и на основание чл. 44, ал.2 от ЗМСМА и във връзка с чл.26, ал.2 от Закона за народните читалища и чл.3, ал.1 от договор подписан между Община Хасково и Народно Читалище „П.Р.Славейков – 1978“ Ви представяме:</w:t>
      </w:r>
    </w:p>
    <w:p w:rsidR="00235004" w:rsidRPr="00235004" w:rsidRDefault="00235004" w:rsidP="00235004">
      <w:pPr>
        <w:jc w:val="both"/>
        <w:rPr>
          <w:rFonts w:ascii="Times New Roman" w:hAnsi="Times New Roman" w:cs="Times New Roman"/>
          <w:sz w:val="28"/>
          <w:szCs w:val="28"/>
        </w:rPr>
      </w:pPr>
      <w:r w:rsidRPr="00235004">
        <w:rPr>
          <w:rFonts w:ascii="Times New Roman" w:hAnsi="Times New Roman" w:cs="Times New Roman"/>
          <w:sz w:val="28"/>
          <w:szCs w:val="28"/>
        </w:rPr>
        <w:t>1.Отчет по механизма за разпределяне на годишната субсидия на Народно читалище „П.Р.Славейков – 1978“ гр.Хасково за периода месец януари – месец декември 20</w:t>
      </w:r>
      <w:r w:rsidR="00803D58">
        <w:rPr>
          <w:rFonts w:ascii="Times New Roman" w:hAnsi="Times New Roman" w:cs="Times New Roman"/>
          <w:sz w:val="28"/>
          <w:szCs w:val="28"/>
        </w:rPr>
        <w:t>21</w:t>
      </w:r>
      <w:r w:rsidRPr="002350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5004" w:rsidRPr="00235004" w:rsidRDefault="00235004" w:rsidP="00235004">
      <w:pPr>
        <w:jc w:val="both"/>
        <w:rPr>
          <w:rFonts w:ascii="Times New Roman" w:hAnsi="Times New Roman" w:cs="Times New Roman"/>
          <w:sz w:val="28"/>
          <w:szCs w:val="28"/>
        </w:rPr>
      </w:pPr>
      <w:r w:rsidRPr="00235004">
        <w:rPr>
          <w:rFonts w:ascii="Times New Roman" w:hAnsi="Times New Roman" w:cs="Times New Roman"/>
          <w:sz w:val="28"/>
          <w:szCs w:val="28"/>
        </w:rPr>
        <w:t>2.Финансов отчет по утвърдената бюджетна бланка на Народно Читалище „П.Р.Славейков – 1978“ гр.Хасково за периода месец януари – месец декември 202</w:t>
      </w:r>
      <w:r w:rsidR="00803D58">
        <w:rPr>
          <w:rFonts w:ascii="Times New Roman" w:hAnsi="Times New Roman" w:cs="Times New Roman"/>
          <w:sz w:val="28"/>
          <w:szCs w:val="28"/>
        </w:rPr>
        <w:t>1</w:t>
      </w:r>
      <w:r w:rsidRPr="002350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5004" w:rsidRPr="00235004" w:rsidRDefault="00235004">
      <w:pPr>
        <w:rPr>
          <w:rFonts w:ascii="Times New Roman" w:hAnsi="Times New Roman" w:cs="Times New Roman"/>
        </w:rPr>
      </w:pPr>
    </w:p>
    <w:p w:rsidR="00235004" w:rsidRPr="00803D58" w:rsidRDefault="00235004" w:rsidP="00235004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803D58">
        <w:rPr>
          <w:rFonts w:ascii="Times New Roman" w:hAnsi="Times New Roman" w:cs="Times New Roman"/>
          <w:b/>
          <w:sz w:val="28"/>
          <w:szCs w:val="28"/>
        </w:rPr>
        <w:t>Председател:……………………</w:t>
      </w:r>
    </w:p>
    <w:p w:rsidR="00235004" w:rsidRDefault="00235004">
      <w:pPr>
        <w:rPr>
          <w:rFonts w:ascii="Times New Roman" w:hAnsi="Times New Roman" w:cs="Times New Roman"/>
          <w:b/>
          <w:sz w:val="28"/>
          <w:szCs w:val="28"/>
        </w:rPr>
      </w:pP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Pr="00803D58">
        <w:rPr>
          <w:rFonts w:ascii="Times New Roman" w:hAnsi="Times New Roman" w:cs="Times New Roman"/>
          <w:b/>
          <w:sz w:val="28"/>
          <w:szCs w:val="28"/>
        </w:rPr>
        <w:tab/>
      </w:r>
      <w:r w:rsidR="00803D5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03D58">
        <w:rPr>
          <w:rFonts w:ascii="Times New Roman" w:hAnsi="Times New Roman" w:cs="Times New Roman"/>
          <w:b/>
          <w:sz w:val="28"/>
          <w:szCs w:val="28"/>
        </w:rPr>
        <w:t>/Тонка Георгиева/</w:t>
      </w:r>
    </w:p>
    <w:p w:rsidR="00154AC1" w:rsidRDefault="00154AC1">
      <w:pPr>
        <w:rPr>
          <w:rFonts w:ascii="Times New Roman" w:hAnsi="Times New Roman" w:cs="Times New Roman"/>
          <w:b/>
          <w:sz w:val="28"/>
          <w:szCs w:val="28"/>
        </w:rPr>
      </w:pPr>
    </w:p>
    <w:p w:rsidR="00154AC1" w:rsidRDefault="00154AC1">
      <w:pPr>
        <w:rPr>
          <w:rFonts w:ascii="Times New Roman" w:hAnsi="Times New Roman" w:cs="Times New Roman"/>
          <w:b/>
          <w:sz w:val="28"/>
          <w:szCs w:val="28"/>
        </w:rPr>
      </w:pPr>
    </w:p>
    <w:p w:rsidR="00154AC1" w:rsidRDefault="00154AC1">
      <w:pPr>
        <w:rPr>
          <w:rFonts w:ascii="Times New Roman" w:hAnsi="Times New Roman" w:cs="Times New Roman"/>
          <w:b/>
          <w:sz w:val="28"/>
          <w:szCs w:val="28"/>
        </w:rPr>
      </w:pPr>
    </w:p>
    <w:p w:rsidR="00154AC1" w:rsidRDefault="00154AC1">
      <w:pPr>
        <w:rPr>
          <w:rFonts w:ascii="Times New Roman" w:hAnsi="Times New Roman" w:cs="Times New Roman"/>
          <w:b/>
          <w:sz w:val="28"/>
          <w:szCs w:val="28"/>
        </w:rPr>
      </w:pPr>
    </w:p>
    <w:p w:rsidR="00154AC1" w:rsidRPr="002F2D26" w:rsidRDefault="00154AC1" w:rsidP="0075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2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5229C" w:rsidRDefault="002F2D26" w:rsidP="0075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54AC1" w:rsidRPr="002F2D26">
        <w:rPr>
          <w:rFonts w:ascii="Times New Roman" w:hAnsi="Times New Roman" w:cs="Times New Roman"/>
          <w:b/>
          <w:sz w:val="28"/>
          <w:szCs w:val="28"/>
        </w:rPr>
        <w:t xml:space="preserve">а дейността на Народно читалище „Петко </w:t>
      </w:r>
      <w:proofErr w:type="spellStart"/>
      <w:r w:rsidR="00154AC1" w:rsidRPr="002F2D26">
        <w:rPr>
          <w:rFonts w:ascii="Times New Roman" w:hAnsi="Times New Roman" w:cs="Times New Roman"/>
          <w:b/>
          <w:sz w:val="28"/>
          <w:szCs w:val="28"/>
        </w:rPr>
        <w:t>Рачов</w:t>
      </w:r>
      <w:proofErr w:type="spellEnd"/>
      <w:r w:rsidR="00154AC1" w:rsidRPr="002F2D26">
        <w:rPr>
          <w:rFonts w:ascii="Times New Roman" w:hAnsi="Times New Roman" w:cs="Times New Roman"/>
          <w:b/>
          <w:sz w:val="28"/>
          <w:szCs w:val="28"/>
        </w:rPr>
        <w:t xml:space="preserve"> Славейков – 1978“, гр. Хасково за периода януари 2021 г. –</w:t>
      </w:r>
      <w:r w:rsidR="004638B3" w:rsidRPr="002F2D26">
        <w:rPr>
          <w:rFonts w:ascii="Times New Roman" w:hAnsi="Times New Roman" w:cs="Times New Roman"/>
          <w:b/>
          <w:sz w:val="28"/>
          <w:szCs w:val="28"/>
        </w:rPr>
        <w:t xml:space="preserve"> дек</w:t>
      </w:r>
      <w:r w:rsidR="00154AC1" w:rsidRPr="002F2D26">
        <w:rPr>
          <w:rFonts w:ascii="Times New Roman" w:hAnsi="Times New Roman" w:cs="Times New Roman"/>
          <w:b/>
          <w:sz w:val="28"/>
          <w:szCs w:val="28"/>
        </w:rPr>
        <w:t>ември 2021</w:t>
      </w:r>
      <w:r w:rsidR="004638B3" w:rsidRPr="002F2D26">
        <w:rPr>
          <w:rFonts w:ascii="Times New Roman" w:hAnsi="Times New Roman" w:cs="Times New Roman"/>
          <w:b/>
          <w:sz w:val="28"/>
          <w:szCs w:val="28"/>
        </w:rPr>
        <w:t xml:space="preserve"> г. по механизма за разпределяне на годишната субсидия на читалищата </w:t>
      </w:r>
    </w:p>
    <w:p w:rsidR="00154AC1" w:rsidRPr="002F2D26" w:rsidRDefault="004638B3" w:rsidP="0075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26">
        <w:rPr>
          <w:rFonts w:ascii="Times New Roman" w:hAnsi="Times New Roman" w:cs="Times New Roman"/>
          <w:b/>
          <w:sz w:val="28"/>
          <w:szCs w:val="28"/>
        </w:rPr>
        <w:t>от община Хасково</w:t>
      </w:r>
    </w:p>
    <w:p w:rsidR="004C4530" w:rsidRPr="004C4530" w:rsidRDefault="004C4530" w:rsidP="004C4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Брой на жителите и населеното място или района обслужван от читалището</w:t>
      </w:r>
    </w:p>
    <w:p w:rsid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10 000 броя.</w:t>
      </w:r>
    </w:p>
    <w:p w:rsidR="002F2D26" w:rsidRPr="004C4530" w:rsidRDefault="002F2D26" w:rsidP="002F2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C4530" w:rsidRDefault="004C4530" w:rsidP="004C4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Брой регистрирани читалищни членове - 151 броя.</w:t>
      </w:r>
    </w:p>
    <w:p w:rsidR="002F2D26" w:rsidRPr="004C4530" w:rsidRDefault="002F2D26" w:rsidP="002F2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C4530" w:rsidRDefault="004C4530" w:rsidP="004C45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Дейност</w:t>
      </w:r>
    </w:p>
    <w:p w:rsidR="002F2D26" w:rsidRPr="004C4530" w:rsidRDefault="002F2D26" w:rsidP="002F2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C4530" w:rsidRP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А/ Библиотечно и информационно обслужване: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Библиотечен фонд - 2000 тома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Набавени библиотечни материали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Брой на абонираните периодични издания / вестници, списания и др./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Брой читателски посещения - 150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Заети книги - 150 тома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регистрирани читатели - 200</w:t>
      </w: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Степен на автоматизация - няма</w:t>
      </w:r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</w:p>
    <w:p w:rsid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Б</w:t>
      </w: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/ </w:t>
      </w: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Любителско художествено творчество:</w:t>
      </w:r>
    </w:p>
    <w:p w:rsidR="002F2D26" w:rsidRPr="004C4530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Постоянно действащи колективи:</w:t>
      </w:r>
    </w:p>
    <w:p w:rsidR="002F2D26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Група за стари градски песни „Орфей“ - 7 участника </w:t>
      </w:r>
    </w:p>
    <w:p w:rsidR="004C4530" w:rsidRP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Фолклорна група за народни песни и танци „Тракийска китка“</w:t>
      </w:r>
    </w:p>
    <w:p w:rsidR="004C4530" w:rsidRP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Фолклорна група „Тракийско цвете“</w:t>
      </w:r>
    </w:p>
    <w:p w:rsid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Балетна формация „Вихър“</w:t>
      </w:r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5229C" w:rsidRDefault="0075229C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5229C" w:rsidRDefault="0075229C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C4530" w:rsidRPr="004C4530" w:rsidRDefault="004C4530" w:rsidP="004C45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Временно действащи колективи:</w:t>
      </w:r>
    </w:p>
    <w:p w:rsidR="002F2D26" w:rsidRDefault="004C4530" w:rsidP="002F2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Сатиричен състав за възрастни, Клуб за поезия и проза , Детски драматичен колектив „Звънче“, Детска вокална група „Ние сме забавни“.</w:t>
      </w:r>
    </w:p>
    <w:p w:rsidR="002F2D26" w:rsidRPr="002F2D26" w:rsidRDefault="004C4530" w:rsidP="002F2D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Международни, </w:t>
      </w:r>
      <w:r w:rsidR="0075229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национални и общински участия /</w:t>
      </w:r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награди спечелени от колективи за любителско и художествено творчество/</w:t>
      </w:r>
    </w:p>
    <w:p w:rsidR="002F2D26" w:rsidRPr="002F2D26" w:rsidRDefault="004C4530" w:rsidP="002F2D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Конкурс „С песните на </w:t>
      </w:r>
      <w:proofErr w:type="spellStart"/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Ари</w:t>
      </w:r>
      <w:proofErr w:type="spellEnd"/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“ - индивидуални изпълнители</w:t>
      </w:r>
    </w:p>
    <w:p w:rsidR="002F2D26" w:rsidRPr="002F2D26" w:rsidRDefault="004C4530" w:rsidP="002F2D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Дуетни</w:t>
      </w:r>
      <w:proofErr w:type="spellEnd"/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изпълнители</w:t>
      </w:r>
    </w:p>
    <w:p w:rsidR="004C4530" w:rsidRPr="002F2D26" w:rsidRDefault="004C4530" w:rsidP="002F2D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2D2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Група за стари градски песни „Орфей“</w:t>
      </w:r>
    </w:p>
    <w:p w:rsidR="004C4530" w:rsidRP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В/</w:t>
      </w: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Школи по изучаване на чужди езици </w:t>
      </w:r>
      <w:r w:rsidR="002F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/</w:t>
      </w: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вид, брой на участниците във всяка</w:t>
      </w:r>
      <w:r w:rsidR="002F2D2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 тях/</w:t>
      </w:r>
    </w:p>
    <w:p w:rsidR="004C4530" w:rsidRP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Г/ Работа по проекти - не</w:t>
      </w:r>
    </w:p>
    <w:p w:rsid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Д/ Други читалищни дейности: Културно - масови мероприятия - 14 /Приложение 1/</w:t>
      </w:r>
    </w:p>
    <w:p w:rsidR="002F2D26" w:rsidRPr="004C4530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C4530" w:rsidRPr="004C4530" w:rsidRDefault="002F2D26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="004C4530"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Материална база:</w:t>
      </w:r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C4530" w:rsidRPr="004C4530" w:rsidRDefault="004C4530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А/ Разгъната площ в кв. м. за читалищна дейност - 181 кв. м.</w:t>
      </w:r>
    </w:p>
    <w:p w:rsidR="004C4530" w:rsidRP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Читалището има нужда от изграждане на санитарен възел в нормални условия.</w:t>
      </w:r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</w:p>
    <w:p w:rsidR="004C4530" w:rsidRPr="004C4530" w:rsidRDefault="004C4530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Б/</w:t>
      </w: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Техническа база - много остаряла и в много окаяно състояние.</w:t>
      </w:r>
    </w:p>
    <w:p w:rsidR="004C4530" w:rsidRPr="004C4530" w:rsidRDefault="002F2D26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</w:t>
      </w:r>
      <w:r w:rsidR="004C4530"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Субсидирана численост на персонала - 1 субсидирана бройка.</w:t>
      </w:r>
    </w:p>
    <w:p w:rsidR="004C4530" w:rsidRPr="004C4530" w:rsidRDefault="002F2D26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</w:t>
      </w:r>
      <w:r w:rsidR="004C4530"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 бюджет за периода декември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="004C4530"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11 484</w:t>
      </w:r>
      <w:r w:rsidR="004C4530"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лева.</w:t>
      </w:r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bookmarkStart w:id="0" w:name="bookmark0"/>
    </w:p>
    <w:p w:rsidR="002F2D26" w:rsidRDefault="002F2D26" w:rsidP="004C4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402521" w:rsidRDefault="004C4530" w:rsidP="00402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Отчет за дейността на читалището </w:t>
      </w:r>
    </w:p>
    <w:p w:rsidR="004C4530" w:rsidRDefault="004C4530" w:rsidP="00402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за периода 01.</w:t>
      </w:r>
      <w:proofErr w:type="spellStart"/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01</w:t>
      </w:r>
      <w:proofErr w:type="spellEnd"/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.202</w:t>
      </w:r>
      <w:r w:rsidR="00402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 - 31.12.202</w:t>
      </w:r>
      <w:r w:rsidR="00402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 w:rsidRPr="004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  <w:bookmarkEnd w:id="0"/>
    </w:p>
    <w:p w:rsidR="002F2D26" w:rsidRDefault="002F2D26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2F2D26" w:rsidRPr="004C4530" w:rsidRDefault="002F2D26" w:rsidP="002F2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C4530" w:rsidRDefault="004C4530" w:rsidP="004C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Концертна, конкурсна дейност, изложби, фестивали и други:</w:t>
      </w:r>
    </w:p>
    <w:p w:rsidR="00402521" w:rsidRPr="004C4530" w:rsidRDefault="00402521" w:rsidP="004C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C4530" w:rsidRPr="004C4530" w:rsidRDefault="004C4530" w:rsidP="004C45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Изработване на </w:t>
      </w:r>
      <w:proofErr w:type="spellStart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Валентинки</w:t>
      </w:r>
      <w:proofErr w:type="spellEnd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картички по случай Свети Валентин от децата и подаряването им на влюбени двойки.</w:t>
      </w:r>
    </w:p>
    <w:p w:rsidR="004C4530" w:rsidRPr="004C4530" w:rsidRDefault="004C4530" w:rsidP="004C45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Изработване на мартеници от група деца, посещаващи читалището.</w:t>
      </w:r>
    </w:p>
    <w:p w:rsidR="004C4530" w:rsidRPr="004C4530" w:rsidRDefault="004C4530" w:rsidP="004C45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Осмомартенски</w:t>
      </w:r>
      <w:proofErr w:type="spellEnd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концерт.</w:t>
      </w:r>
    </w:p>
    <w:p w:rsidR="004C4530" w:rsidRPr="004C4530" w:rsidRDefault="004C4530" w:rsidP="004C45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Боядисване на яйца и запознаване на децата с традициите за „Великден“.</w:t>
      </w:r>
    </w:p>
    <w:p w:rsidR="004C4530" w:rsidRPr="004C4530" w:rsidRDefault="004C4530" w:rsidP="004C45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Изложба на детски рисунки на тема „Великден“.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 Пролетен концерт.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Концерт на детска вокална група „Ние сме забавни“.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Забавни игри - пукане на балони, рисуване на асфалт, рисунки на различни теми по случай 1 юни - Ден на детето.</w:t>
      </w:r>
    </w:p>
    <w:p w:rsidR="00402521" w:rsidRDefault="004C4530" w:rsidP="004C45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Участие на групите към читалището и индивидуални изпълнители на фолклорния събор „Китна </w:t>
      </w:r>
      <w:proofErr w:type="spellStart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тракия</w:t>
      </w:r>
      <w:proofErr w:type="spellEnd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пее и танцува“.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Фолклорен събор „Кехлибарен грозд“, с. Лозен.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Фолклорен събор „</w:t>
      </w:r>
      <w:proofErr w:type="spellStart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Орловски</w:t>
      </w:r>
      <w:proofErr w:type="spellEnd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напеви“, с. Орлово.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Участие на групата за стари градски песни и шлагери на фестивала „С песните на </w:t>
      </w:r>
      <w:proofErr w:type="spellStart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Ари</w:t>
      </w:r>
      <w:proofErr w:type="spellEnd"/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“ - гр. Хасково.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Концерт - тържествено честване на Деня на народните будители и рождението на Петко Славейков - патрон на читалището и народен будител.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Изработване на сурвачки и новогодишна украса от децата.</w:t>
      </w:r>
    </w:p>
    <w:p w:rsidR="00402521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Изработване на коледни и новогодишни картички от децата.</w:t>
      </w:r>
    </w:p>
    <w:p w:rsidR="004C4530" w:rsidRPr="004C4530" w:rsidRDefault="004C4530" w:rsidP="004025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C45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Рождество Христово - концерт - спектакъл с участието на колективите на читалището и изложба на направените коледни и новогодишни изделия от децата.</w:t>
      </w:r>
    </w:p>
    <w:p w:rsidR="00402521" w:rsidRDefault="00402521">
      <w:pPr>
        <w:rPr>
          <w:rFonts w:ascii="Times New Roman" w:hAnsi="Times New Roman" w:cs="Times New Roman"/>
          <w:sz w:val="28"/>
          <w:szCs w:val="28"/>
        </w:rPr>
      </w:pPr>
    </w:p>
    <w:p w:rsidR="00402521" w:rsidRPr="00402521" w:rsidRDefault="00402521" w:rsidP="00402521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402521" w:rsidRPr="00402521" w:rsidRDefault="00402521" w:rsidP="00402521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Fonts w:ascii="Times New Roman" w:hAnsi="Times New Roman" w:cs="Times New Roman"/>
          <w:b/>
          <w:sz w:val="28"/>
          <w:szCs w:val="28"/>
        </w:rPr>
        <w:t>Изготвил:………………..</w:t>
      </w:r>
    </w:p>
    <w:p w:rsidR="00402521" w:rsidRPr="00402521" w:rsidRDefault="00402521" w:rsidP="00402521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Fonts w:ascii="Times New Roman" w:hAnsi="Times New Roman" w:cs="Times New Roman"/>
          <w:b/>
          <w:sz w:val="28"/>
          <w:szCs w:val="28"/>
        </w:rPr>
        <w:tab/>
        <w:t>/Мариета Иванова –</w:t>
      </w:r>
    </w:p>
    <w:p w:rsidR="00402521" w:rsidRPr="00402521" w:rsidRDefault="00402521" w:rsidP="00402521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Fonts w:ascii="Times New Roman" w:hAnsi="Times New Roman" w:cs="Times New Roman"/>
          <w:b/>
          <w:sz w:val="28"/>
          <w:szCs w:val="28"/>
        </w:rPr>
        <w:t>Секретар на читалището/</w:t>
      </w:r>
    </w:p>
    <w:p w:rsidR="004C4530" w:rsidRPr="00402521" w:rsidRDefault="00402521">
      <w:pPr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Fonts w:ascii="Times New Roman" w:hAnsi="Times New Roman" w:cs="Times New Roman"/>
          <w:b/>
          <w:sz w:val="28"/>
          <w:szCs w:val="28"/>
        </w:rPr>
        <w:t>Дата: 2</w:t>
      </w:r>
      <w:r w:rsidR="00B92B2F">
        <w:rPr>
          <w:rFonts w:ascii="Times New Roman" w:hAnsi="Times New Roman" w:cs="Times New Roman"/>
          <w:b/>
          <w:sz w:val="28"/>
          <w:szCs w:val="28"/>
        </w:rPr>
        <w:t>8</w:t>
      </w:r>
      <w:r w:rsidRPr="00402521">
        <w:rPr>
          <w:rFonts w:ascii="Times New Roman" w:hAnsi="Times New Roman" w:cs="Times New Roman"/>
          <w:b/>
          <w:sz w:val="28"/>
          <w:szCs w:val="28"/>
        </w:rPr>
        <w:t>.03.202</w:t>
      </w:r>
      <w:r w:rsidR="008B11CF">
        <w:rPr>
          <w:rFonts w:ascii="Times New Roman" w:hAnsi="Times New Roman" w:cs="Times New Roman"/>
          <w:b/>
          <w:sz w:val="28"/>
          <w:szCs w:val="28"/>
        </w:rPr>
        <w:t>2</w:t>
      </w:r>
      <w:r w:rsidRPr="0040252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02521" w:rsidRPr="00402521" w:rsidRDefault="00402521">
      <w:pPr>
        <w:rPr>
          <w:rFonts w:ascii="Times New Roman" w:hAnsi="Times New Roman" w:cs="Times New Roman"/>
          <w:b/>
          <w:sz w:val="28"/>
          <w:szCs w:val="28"/>
        </w:rPr>
      </w:pPr>
      <w:r w:rsidRPr="00402521">
        <w:rPr>
          <w:rFonts w:ascii="Times New Roman" w:hAnsi="Times New Roman" w:cs="Times New Roman"/>
          <w:b/>
          <w:sz w:val="28"/>
          <w:szCs w:val="28"/>
        </w:rPr>
        <w:t>гр.Хасково</w:t>
      </w:r>
    </w:p>
    <w:p w:rsidR="004C4530" w:rsidRPr="00402521" w:rsidRDefault="004C4530">
      <w:pPr>
        <w:rPr>
          <w:rFonts w:ascii="Times New Roman" w:hAnsi="Times New Roman" w:cs="Times New Roman"/>
          <w:b/>
          <w:sz w:val="28"/>
          <w:szCs w:val="28"/>
        </w:rPr>
      </w:pPr>
    </w:p>
    <w:p w:rsidR="004C4530" w:rsidRPr="00402521" w:rsidRDefault="004C4530">
      <w:pPr>
        <w:rPr>
          <w:rFonts w:ascii="Times New Roman" w:hAnsi="Times New Roman" w:cs="Times New Roman"/>
          <w:b/>
          <w:sz w:val="28"/>
          <w:szCs w:val="28"/>
        </w:rPr>
      </w:pPr>
    </w:p>
    <w:p w:rsidR="004C4530" w:rsidRPr="002F2D26" w:rsidRDefault="004C4530">
      <w:pPr>
        <w:rPr>
          <w:rFonts w:ascii="Times New Roman" w:hAnsi="Times New Roman" w:cs="Times New Roman"/>
          <w:sz w:val="28"/>
          <w:szCs w:val="28"/>
        </w:rPr>
      </w:pPr>
    </w:p>
    <w:p w:rsidR="004C4530" w:rsidRPr="002F2D26" w:rsidRDefault="004C453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C4530" w:rsidRPr="002F2D26" w:rsidRDefault="004C4530">
      <w:pPr>
        <w:rPr>
          <w:rFonts w:ascii="Times New Roman" w:hAnsi="Times New Roman" w:cs="Times New Roman"/>
          <w:sz w:val="28"/>
          <w:szCs w:val="28"/>
        </w:rPr>
      </w:pPr>
    </w:p>
    <w:sectPr w:rsidR="004C4530" w:rsidRPr="002F2D26" w:rsidSect="00DB433A"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04"/>
    <w:rsid w:val="00154AC1"/>
    <w:rsid w:val="00235004"/>
    <w:rsid w:val="002570A8"/>
    <w:rsid w:val="002F2D26"/>
    <w:rsid w:val="00372F9C"/>
    <w:rsid w:val="00402521"/>
    <w:rsid w:val="00424B74"/>
    <w:rsid w:val="004638B3"/>
    <w:rsid w:val="004C0A85"/>
    <w:rsid w:val="004C4530"/>
    <w:rsid w:val="005128FC"/>
    <w:rsid w:val="00553822"/>
    <w:rsid w:val="006F5D7B"/>
    <w:rsid w:val="0075229C"/>
    <w:rsid w:val="00803D58"/>
    <w:rsid w:val="008B11CF"/>
    <w:rsid w:val="00B92B2F"/>
    <w:rsid w:val="00CE24A5"/>
    <w:rsid w:val="00CF1869"/>
    <w:rsid w:val="00D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7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7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2022-03-22T14:26:00Z</cp:lastPrinted>
  <dcterms:created xsi:type="dcterms:W3CDTF">2022-03-22T14:26:00Z</dcterms:created>
  <dcterms:modified xsi:type="dcterms:W3CDTF">2022-03-28T11:52:00Z</dcterms:modified>
</cp:coreProperties>
</file>